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F9" w:rsidRDefault="004418C8">
      <w:pPr>
        <w:shd w:val="clear" w:color="auto" w:fill="FFFFFF"/>
        <w:spacing w:after="180"/>
        <w:jc w:val="center"/>
        <w:rPr>
          <w:rFonts w:ascii="Avenir" w:eastAsia="Avenir" w:hAnsi="Avenir" w:cs="Avenir"/>
          <w:b/>
          <w:color w:val="222222"/>
        </w:rPr>
      </w:pPr>
      <w:r>
        <w:rPr>
          <w:rFonts w:ascii="Avenir" w:eastAsia="Avenir" w:hAnsi="Avenir" w:cs="Avenir"/>
          <w:b/>
          <w:noProof/>
          <w:color w:val="222222"/>
          <w:sz w:val="32"/>
          <w:szCs w:val="32"/>
        </w:rPr>
        <w:drawing>
          <wp:inline distT="114300" distB="114300" distL="114300" distR="114300">
            <wp:extent cx="2700338" cy="415437"/>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00338" cy="415437"/>
                    </a:xfrm>
                    <a:prstGeom prst="rect">
                      <a:avLst/>
                    </a:prstGeom>
                    <a:ln/>
                  </pic:spPr>
                </pic:pic>
              </a:graphicData>
            </a:graphic>
          </wp:inline>
        </w:drawing>
      </w:r>
    </w:p>
    <w:p w:rsidR="00170CF9" w:rsidRDefault="00170CF9">
      <w:pPr>
        <w:shd w:val="clear" w:color="auto" w:fill="FFFFFF"/>
        <w:spacing w:after="180"/>
        <w:jc w:val="center"/>
        <w:rPr>
          <w:rFonts w:ascii="Avenir" w:eastAsia="Avenir" w:hAnsi="Avenir" w:cs="Avenir"/>
          <w:b/>
          <w:color w:val="222222"/>
        </w:rPr>
      </w:pPr>
    </w:p>
    <w:p w:rsidR="00170CF9" w:rsidRDefault="004418C8">
      <w:pPr>
        <w:shd w:val="clear" w:color="auto" w:fill="FFFFFF"/>
        <w:spacing w:after="180"/>
        <w:rPr>
          <w:rFonts w:ascii="Avenir" w:eastAsia="Avenir" w:hAnsi="Avenir" w:cs="Avenir"/>
          <w:b/>
          <w:color w:val="222222"/>
          <w:sz w:val="22"/>
          <w:szCs w:val="22"/>
        </w:rPr>
      </w:pPr>
      <w:r>
        <w:rPr>
          <w:rFonts w:ascii="Avenir" w:eastAsia="Avenir" w:hAnsi="Avenir" w:cs="Avenir"/>
          <w:b/>
          <w:color w:val="222222"/>
          <w:sz w:val="22"/>
          <w:szCs w:val="22"/>
        </w:rPr>
        <w:t xml:space="preserve">Youth Pastor/Leader position </w:t>
      </w:r>
    </w:p>
    <w:p w:rsidR="00170CF9" w:rsidRDefault="004418C8">
      <w:pPr>
        <w:pBdr>
          <w:top w:val="nil"/>
          <w:left w:val="nil"/>
          <w:bottom w:val="nil"/>
          <w:right w:val="nil"/>
          <w:between w:val="nil"/>
        </w:pBdr>
        <w:shd w:val="clear" w:color="auto" w:fill="FFFFFF"/>
        <w:rPr>
          <w:rFonts w:ascii="Avenir" w:eastAsia="Avenir" w:hAnsi="Avenir" w:cs="Avenir"/>
          <w:color w:val="000000"/>
          <w:sz w:val="22"/>
          <w:szCs w:val="22"/>
        </w:rPr>
      </w:pPr>
      <w:r>
        <w:rPr>
          <w:rFonts w:ascii="Avenir" w:eastAsia="Avenir" w:hAnsi="Avenir" w:cs="Avenir"/>
          <w:b/>
          <w:color w:val="333333"/>
          <w:sz w:val="22"/>
          <w:szCs w:val="22"/>
        </w:rPr>
        <w:t xml:space="preserve">The Life Church is a congregation of approximately 200 members, looking for someone with a heart and passion for youth ministry. </w:t>
      </w:r>
    </w:p>
    <w:p w:rsidR="00170CF9" w:rsidRDefault="00170CF9">
      <w:pPr>
        <w:shd w:val="clear" w:color="auto" w:fill="FFFFFF"/>
        <w:rPr>
          <w:rFonts w:ascii="Avenir" w:eastAsia="Avenir" w:hAnsi="Avenir" w:cs="Avenir"/>
          <w:b/>
          <w:color w:val="333333"/>
          <w:sz w:val="22"/>
          <w:szCs w:val="22"/>
        </w:rPr>
      </w:pPr>
    </w:p>
    <w:p w:rsidR="00170CF9" w:rsidRDefault="004418C8">
      <w:pPr>
        <w:shd w:val="clear" w:color="auto" w:fill="FFFFFF"/>
        <w:rPr>
          <w:rFonts w:ascii="Avenir" w:eastAsia="Avenir" w:hAnsi="Avenir" w:cs="Avenir"/>
          <w:color w:val="333333"/>
          <w:sz w:val="22"/>
          <w:szCs w:val="22"/>
        </w:rPr>
      </w:pPr>
      <w:r>
        <w:rPr>
          <w:rFonts w:ascii="Avenir" w:eastAsia="Avenir" w:hAnsi="Avenir" w:cs="Avenir"/>
          <w:b/>
          <w:color w:val="333333"/>
          <w:sz w:val="22"/>
          <w:szCs w:val="22"/>
        </w:rPr>
        <w:t>The Position</w:t>
      </w:r>
      <w:r>
        <w:rPr>
          <w:rFonts w:ascii="Avenir" w:eastAsia="Avenir" w:hAnsi="Avenir" w:cs="Avenir"/>
          <w:color w:val="333333"/>
          <w:sz w:val="22"/>
          <w:szCs w:val="22"/>
        </w:rPr>
        <w:t>: The Youth Pastor will strive to make all students understand the journey of our souls, encourage and mentor students</w:t>
      </w:r>
      <w:r w:rsidR="000B2960">
        <w:rPr>
          <w:rFonts w:ascii="Avenir" w:eastAsia="Avenir" w:hAnsi="Avenir" w:cs="Avenir"/>
          <w:color w:val="333333"/>
          <w:sz w:val="22"/>
          <w:szCs w:val="22"/>
        </w:rPr>
        <w:t xml:space="preserve"> </w:t>
      </w:r>
      <w:r>
        <w:rPr>
          <w:rFonts w:ascii="Avenir" w:eastAsia="Avenir" w:hAnsi="Avenir" w:cs="Avenir"/>
          <w:color w:val="333333"/>
          <w:sz w:val="22"/>
          <w:szCs w:val="22"/>
        </w:rPr>
        <w:t>in the</w:t>
      </w:r>
      <w:r w:rsidR="000B2960">
        <w:rPr>
          <w:rFonts w:ascii="Avenir" w:eastAsia="Avenir" w:hAnsi="Avenir" w:cs="Avenir"/>
          <w:color w:val="333333"/>
          <w:sz w:val="22"/>
          <w:szCs w:val="22"/>
        </w:rPr>
        <w:t xml:space="preserve">ir relationship with </w:t>
      </w:r>
      <w:r>
        <w:rPr>
          <w:rFonts w:ascii="Avenir" w:eastAsia="Avenir" w:hAnsi="Avenir" w:cs="Avenir"/>
          <w:color w:val="333333"/>
          <w:sz w:val="22"/>
          <w:szCs w:val="22"/>
        </w:rPr>
        <w:t>God, support them to develop their love for Him and for others, and provide platforms to reach young people in the community who don’t know Christ. You will provide weekly youth functions and biblical teaching, attend student functions at schools, grow relationships with other local youth ministries, and provide students and their families with biblical counseling.</w:t>
      </w:r>
    </w:p>
    <w:p w:rsidR="00170CF9" w:rsidRDefault="004418C8">
      <w:pPr>
        <w:shd w:val="clear" w:color="auto" w:fill="FFFFFF"/>
        <w:spacing w:before="240" w:after="240"/>
        <w:rPr>
          <w:rFonts w:ascii="Avenir" w:eastAsia="Avenir" w:hAnsi="Avenir" w:cs="Avenir"/>
          <w:b/>
          <w:color w:val="333333"/>
          <w:sz w:val="22"/>
          <w:szCs w:val="22"/>
        </w:rPr>
      </w:pPr>
      <w:r>
        <w:rPr>
          <w:rFonts w:ascii="Avenir" w:eastAsia="Avenir" w:hAnsi="Avenir" w:cs="Avenir"/>
          <w:b/>
          <w:color w:val="333333"/>
          <w:sz w:val="22"/>
          <w:szCs w:val="22"/>
        </w:rPr>
        <w:t>Youth Pastor Requirements:</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Evident relationship with Jesus Christ.</w:t>
      </w:r>
    </w:p>
    <w:p w:rsidR="00170CF9" w:rsidRDefault="000B2960">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A</w:t>
      </w:r>
      <w:r w:rsidR="004418C8">
        <w:rPr>
          <w:rFonts w:ascii="Avenir" w:eastAsia="Avenir" w:hAnsi="Avenir" w:cs="Avenir"/>
          <w:color w:val="333333"/>
          <w:sz w:val="22"/>
          <w:szCs w:val="22"/>
        </w:rPr>
        <w:t xml:space="preserve"> heart desire to reach and mentor the younger generation with the Gospel.</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Proficient understanding of challenges and needs of young people.</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Computer skills, and proficiency with social media.</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Outstanding communication skills, both verbal and written.</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Excellent organizational skills.</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Affinity for young people.</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Ability to lead by example.</w:t>
      </w:r>
    </w:p>
    <w:p w:rsidR="00170CF9" w:rsidRDefault="004418C8">
      <w:pPr>
        <w:numPr>
          <w:ilvl w:val="0"/>
          <w:numId w:val="3"/>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Available to work evenings, over weekends and occasional odd hours.</w:t>
      </w:r>
    </w:p>
    <w:p w:rsidR="00170CF9" w:rsidRDefault="004418C8">
      <w:pPr>
        <w:numPr>
          <w:ilvl w:val="0"/>
          <w:numId w:val="3"/>
        </w:numPr>
        <w:shd w:val="clear" w:color="auto" w:fill="FFFFFF"/>
        <w:spacing w:after="240" w:line="276" w:lineRule="auto"/>
        <w:rPr>
          <w:rFonts w:ascii="Avenir" w:eastAsia="Avenir" w:hAnsi="Avenir" w:cs="Avenir"/>
          <w:color w:val="333333"/>
          <w:sz w:val="22"/>
          <w:szCs w:val="22"/>
        </w:rPr>
      </w:pPr>
      <w:r>
        <w:rPr>
          <w:rFonts w:ascii="Avenir" w:eastAsia="Avenir" w:hAnsi="Avenir" w:cs="Avenir"/>
          <w:color w:val="333333"/>
          <w:sz w:val="22"/>
          <w:szCs w:val="22"/>
        </w:rPr>
        <w:t>Track hours worked responsibly.</w:t>
      </w:r>
    </w:p>
    <w:p w:rsidR="00170CF9" w:rsidRDefault="004418C8">
      <w:pPr>
        <w:shd w:val="clear" w:color="auto" w:fill="FFFFFF"/>
        <w:spacing w:before="240" w:after="240"/>
        <w:rPr>
          <w:rFonts w:ascii="Avenir" w:eastAsia="Avenir" w:hAnsi="Avenir" w:cs="Avenir"/>
          <w:b/>
          <w:color w:val="333333"/>
          <w:sz w:val="22"/>
          <w:szCs w:val="22"/>
        </w:rPr>
      </w:pPr>
      <w:r>
        <w:rPr>
          <w:rFonts w:ascii="Avenir" w:eastAsia="Avenir" w:hAnsi="Avenir" w:cs="Avenir"/>
          <w:b/>
          <w:color w:val="333333"/>
          <w:sz w:val="22"/>
          <w:szCs w:val="22"/>
        </w:rPr>
        <w:t>Youth Pastor Responsibilities:</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Attending and participating in staff meetings.</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Overseeing, growing and coordinating church's youth ministry.</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Designing, overseeing and examining curriculum for all programs, events and classes.</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Leading middle and high school students to encourage their spiritual growth.</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Interacting with students and parents during Sunday services.</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Developing positive relationships with students and their parents.</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Sharing program plans through social media.</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Displaying Christ-like approach and lifestyle, and praying regularly for young people in the church and community.</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Incorporating youth into various church ministries for His use.</w:t>
      </w:r>
    </w:p>
    <w:p w:rsidR="00170CF9"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Growing students who are interested in the knowledge of God and His Word.</w:t>
      </w:r>
    </w:p>
    <w:p w:rsidR="004418C8" w:rsidRDefault="004418C8">
      <w:pPr>
        <w:numPr>
          <w:ilvl w:val="0"/>
          <w:numId w:val="2"/>
        </w:numPr>
        <w:shd w:val="clear" w:color="auto" w:fill="FFFFFF"/>
        <w:spacing w:line="276" w:lineRule="auto"/>
        <w:rPr>
          <w:rFonts w:ascii="Avenir" w:eastAsia="Avenir" w:hAnsi="Avenir" w:cs="Avenir"/>
          <w:color w:val="333333"/>
          <w:sz w:val="22"/>
          <w:szCs w:val="22"/>
        </w:rPr>
      </w:pPr>
      <w:r>
        <w:rPr>
          <w:rFonts w:ascii="Avenir" w:eastAsia="Avenir" w:hAnsi="Avenir" w:cs="Avenir"/>
          <w:color w:val="333333"/>
          <w:sz w:val="22"/>
          <w:szCs w:val="22"/>
        </w:rPr>
        <w:t xml:space="preserve">Organize and provide platform for summer and winter camps.  Additional outings and meetings with other youth churches when possible.  </w:t>
      </w:r>
    </w:p>
    <w:p w:rsidR="00170CF9" w:rsidRDefault="004418C8">
      <w:pPr>
        <w:numPr>
          <w:ilvl w:val="0"/>
          <w:numId w:val="2"/>
        </w:numPr>
        <w:shd w:val="clear" w:color="auto" w:fill="FFFFFF"/>
        <w:spacing w:after="240" w:line="276" w:lineRule="auto"/>
        <w:rPr>
          <w:rFonts w:ascii="Avenir" w:eastAsia="Avenir" w:hAnsi="Avenir" w:cs="Avenir"/>
          <w:color w:val="333333"/>
          <w:sz w:val="22"/>
          <w:szCs w:val="22"/>
        </w:rPr>
      </w:pPr>
      <w:r>
        <w:rPr>
          <w:rFonts w:ascii="Avenir" w:eastAsia="Avenir" w:hAnsi="Avenir" w:cs="Avenir"/>
          <w:color w:val="333333"/>
          <w:sz w:val="22"/>
          <w:szCs w:val="22"/>
        </w:rPr>
        <w:lastRenderedPageBreak/>
        <w:t>Provide platforms throughout the year to reach young people in the community who don’t know Christ.</w:t>
      </w:r>
    </w:p>
    <w:p w:rsidR="00170CF9" w:rsidRPr="00CC63B9" w:rsidRDefault="004418C8">
      <w:pPr>
        <w:shd w:val="clear" w:color="auto" w:fill="FFFFFF"/>
        <w:rPr>
          <w:rFonts w:ascii="Avenir" w:eastAsia="Avenir" w:hAnsi="Avenir" w:cs="Avenir"/>
          <w:b/>
          <w:color w:val="333333"/>
          <w:sz w:val="22"/>
          <w:szCs w:val="22"/>
        </w:rPr>
      </w:pPr>
      <w:r w:rsidRPr="00CC63B9">
        <w:rPr>
          <w:rFonts w:ascii="Avenir" w:eastAsia="Avenir" w:hAnsi="Avenir" w:cs="Avenir"/>
          <w:b/>
          <w:color w:val="333333"/>
          <w:sz w:val="22"/>
          <w:szCs w:val="22"/>
        </w:rPr>
        <w:t xml:space="preserve">Compensation: </w:t>
      </w:r>
      <w:r w:rsidR="00F03CEF" w:rsidRPr="00CC63B9">
        <w:rPr>
          <w:rFonts w:ascii="Avenir" w:eastAsia="Avenir" w:hAnsi="Avenir" w:cs="Avenir"/>
          <w:bCs/>
          <w:color w:val="333333"/>
          <w:sz w:val="22"/>
          <w:szCs w:val="22"/>
        </w:rPr>
        <w:t>To be determined based on experience.</w:t>
      </w:r>
      <w:r w:rsidR="00F03CEF" w:rsidRPr="00CC63B9">
        <w:rPr>
          <w:rFonts w:ascii="Avenir" w:eastAsia="Avenir" w:hAnsi="Avenir" w:cs="Avenir"/>
          <w:b/>
          <w:color w:val="333333"/>
          <w:sz w:val="22"/>
          <w:szCs w:val="22"/>
        </w:rPr>
        <w:t xml:space="preserve"> </w:t>
      </w:r>
    </w:p>
    <w:p w:rsidR="00170CF9" w:rsidRPr="00CC63B9" w:rsidRDefault="00170CF9">
      <w:pPr>
        <w:shd w:val="clear" w:color="auto" w:fill="FFFFFF"/>
        <w:rPr>
          <w:rFonts w:ascii="Avenir" w:eastAsia="Avenir" w:hAnsi="Avenir" w:cs="Avenir"/>
          <w:b/>
          <w:color w:val="333333"/>
          <w:sz w:val="22"/>
          <w:szCs w:val="22"/>
        </w:rPr>
      </w:pPr>
    </w:p>
    <w:p w:rsidR="00170CF9" w:rsidRPr="00CC63B9" w:rsidRDefault="004418C8">
      <w:pPr>
        <w:shd w:val="clear" w:color="auto" w:fill="FFFFFF"/>
        <w:rPr>
          <w:rFonts w:ascii="Avenir" w:eastAsia="Avenir" w:hAnsi="Avenir" w:cs="Avenir"/>
          <w:color w:val="333333"/>
          <w:sz w:val="22"/>
          <w:szCs w:val="22"/>
        </w:rPr>
      </w:pPr>
      <w:r w:rsidRPr="00CC63B9">
        <w:rPr>
          <w:rFonts w:ascii="Avenir" w:eastAsia="Avenir" w:hAnsi="Avenir" w:cs="Avenir"/>
          <w:b/>
          <w:color w:val="333333"/>
          <w:sz w:val="22"/>
          <w:szCs w:val="22"/>
        </w:rPr>
        <w:t>The Location:</w:t>
      </w:r>
      <w:r w:rsidRPr="00CC63B9">
        <w:rPr>
          <w:rFonts w:ascii="Avenir" w:eastAsia="Avenir" w:hAnsi="Avenir" w:cs="Avenir"/>
          <w:color w:val="333333"/>
          <w:sz w:val="22"/>
          <w:szCs w:val="22"/>
        </w:rPr>
        <w:t xml:space="preserve"> The Life Church is based in Hailey, Idaho (15 miles from Sun Valley, Idaho). This is a </w:t>
      </w:r>
      <w:r w:rsidR="00F03CEF" w:rsidRPr="00CC63B9">
        <w:rPr>
          <w:rFonts w:ascii="Avenir" w:eastAsia="Avenir" w:hAnsi="Avenir" w:cs="Avenir"/>
          <w:color w:val="333333"/>
          <w:sz w:val="22"/>
          <w:szCs w:val="22"/>
        </w:rPr>
        <w:t>beautiful, world renown</w:t>
      </w:r>
      <w:r w:rsidRPr="00CC63B9">
        <w:rPr>
          <w:rFonts w:ascii="Avenir" w:eastAsia="Avenir" w:hAnsi="Avenir" w:cs="Avenir"/>
          <w:color w:val="333333"/>
          <w:sz w:val="22"/>
          <w:szCs w:val="22"/>
        </w:rPr>
        <w:t xml:space="preserve"> </w:t>
      </w:r>
      <w:r w:rsidR="00F03CEF" w:rsidRPr="00CC63B9">
        <w:rPr>
          <w:rFonts w:ascii="Avenir" w:eastAsia="Avenir" w:hAnsi="Avenir" w:cs="Avenir"/>
          <w:color w:val="333333"/>
          <w:sz w:val="22"/>
          <w:szCs w:val="22"/>
        </w:rPr>
        <w:t>re</w:t>
      </w:r>
      <w:r w:rsidRPr="00CC63B9">
        <w:rPr>
          <w:rFonts w:ascii="Avenir" w:eastAsia="Avenir" w:hAnsi="Avenir" w:cs="Avenir"/>
          <w:color w:val="333333"/>
          <w:sz w:val="22"/>
          <w:szCs w:val="22"/>
        </w:rPr>
        <w:t>sort community with incredible scenery and year round recreation activities (hiking, biking, skiing</w:t>
      </w:r>
      <w:r w:rsidR="00F03CEF" w:rsidRPr="00CC63B9">
        <w:rPr>
          <w:rFonts w:ascii="Avenir" w:eastAsia="Avenir" w:hAnsi="Avenir" w:cs="Avenir"/>
          <w:color w:val="333333"/>
          <w:sz w:val="22"/>
          <w:szCs w:val="22"/>
        </w:rPr>
        <w:t>, fishing</w:t>
      </w:r>
      <w:r w:rsidRPr="00CC63B9">
        <w:rPr>
          <w:rFonts w:ascii="Avenir" w:eastAsia="Avenir" w:hAnsi="Avenir" w:cs="Avenir"/>
          <w:color w:val="333333"/>
          <w:sz w:val="22"/>
          <w:szCs w:val="22"/>
        </w:rPr>
        <w:t xml:space="preserve">). </w:t>
      </w:r>
      <w:r w:rsidR="00F03CEF" w:rsidRPr="00CC63B9">
        <w:rPr>
          <w:rFonts w:ascii="Avenir" w:eastAsia="Avenir" w:hAnsi="Avenir" w:cs="Avenir"/>
          <w:color w:val="333333"/>
          <w:sz w:val="22"/>
          <w:szCs w:val="22"/>
        </w:rPr>
        <w:t xml:space="preserve"> </w:t>
      </w:r>
      <w:r w:rsidRPr="00CC63B9">
        <w:rPr>
          <w:rFonts w:ascii="Avenir" w:eastAsia="Avenir" w:hAnsi="Avenir" w:cs="Avenir"/>
          <w:color w:val="333333"/>
          <w:sz w:val="22"/>
          <w:szCs w:val="22"/>
        </w:rPr>
        <w:t xml:space="preserve">Although it’s considered small town, </w:t>
      </w:r>
      <w:r w:rsidR="00F03CEF" w:rsidRPr="00CC63B9">
        <w:rPr>
          <w:rFonts w:ascii="Avenir" w:eastAsia="Avenir" w:hAnsi="Avenir" w:cs="Avenir"/>
          <w:color w:val="333333"/>
          <w:sz w:val="22"/>
          <w:szCs w:val="22"/>
        </w:rPr>
        <w:t>people travel here</w:t>
      </w:r>
      <w:r w:rsidRPr="00CC63B9">
        <w:rPr>
          <w:rFonts w:ascii="Avenir" w:eastAsia="Avenir" w:hAnsi="Avenir" w:cs="Avenir"/>
          <w:color w:val="333333"/>
          <w:sz w:val="22"/>
          <w:szCs w:val="22"/>
        </w:rPr>
        <w:t xml:space="preserve"> from all over the world </w:t>
      </w:r>
      <w:r w:rsidR="00F03CEF" w:rsidRPr="00CC63B9">
        <w:rPr>
          <w:rFonts w:ascii="Avenir" w:eastAsia="Avenir" w:hAnsi="Avenir" w:cs="Avenir"/>
          <w:color w:val="333333"/>
          <w:sz w:val="22"/>
          <w:szCs w:val="22"/>
        </w:rPr>
        <w:t xml:space="preserve">to ski at Baldy Mountain, fish the Wood </w:t>
      </w:r>
      <w:r w:rsidR="00423BCA" w:rsidRPr="00CC63B9">
        <w:rPr>
          <w:rFonts w:ascii="Avenir" w:eastAsia="Avenir" w:hAnsi="Avenir" w:cs="Avenir"/>
          <w:color w:val="333333"/>
          <w:sz w:val="22"/>
          <w:szCs w:val="22"/>
        </w:rPr>
        <w:t>River, attend</w:t>
      </w:r>
      <w:r w:rsidR="00F03CEF" w:rsidRPr="00CC63B9">
        <w:rPr>
          <w:rFonts w:ascii="Avenir" w:eastAsia="Avenir" w:hAnsi="Avenir" w:cs="Avenir"/>
          <w:color w:val="333333"/>
          <w:sz w:val="22"/>
          <w:szCs w:val="22"/>
        </w:rPr>
        <w:t xml:space="preserve"> conferences at the Sun Valley Resort or </w:t>
      </w:r>
      <w:r w:rsidR="00CC63B9">
        <w:rPr>
          <w:rFonts w:ascii="Avenir" w:eastAsia="Avenir" w:hAnsi="Avenir" w:cs="Avenir"/>
          <w:color w:val="333333"/>
          <w:sz w:val="22"/>
          <w:szCs w:val="22"/>
        </w:rPr>
        <w:t>hike, bike and relax</w:t>
      </w:r>
      <w:r w:rsidR="00F03CEF" w:rsidRPr="00CC63B9">
        <w:rPr>
          <w:rFonts w:ascii="Avenir" w:eastAsia="Avenir" w:hAnsi="Avenir" w:cs="Avenir"/>
          <w:color w:val="333333"/>
          <w:sz w:val="22"/>
          <w:szCs w:val="22"/>
        </w:rPr>
        <w:t xml:space="preserve"> in the </w:t>
      </w:r>
      <w:r w:rsidR="00CC63B9">
        <w:rPr>
          <w:rFonts w:ascii="Avenir" w:eastAsia="Avenir" w:hAnsi="Avenir" w:cs="Avenir"/>
          <w:color w:val="333333"/>
          <w:sz w:val="22"/>
          <w:szCs w:val="22"/>
        </w:rPr>
        <w:t>m</w:t>
      </w:r>
      <w:r w:rsidR="00F03CEF" w:rsidRPr="00CC63B9">
        <w:rPr>
          <w:rFonts w:ascii="Avenir" w:eastAsia="Avenir" w:hAnsi="Avenir" w:cs="Avenir"/>
          <w:color w:val="333333"/>
          <w:sz w:val="22"/>
          <w:szCs w:val="22"/>
        </w:rPr>
        <w:t xml:space="preserve">ountains.  </w:t>
      </w:r>
      <w:r w:rsidRPr="00CC63B9">
        <w:rPr>
          <w:rFonts w:ascii="Avenir" w:eastAsia="Avenir" w:hAnsi="Avenir" w:cs="Avenir"/>
          <w:color w:val="333333"/>
          <w:sz w:val="22"/>
          <w:szCs w:val="22"/>
        </w:rPr>
        <w:t xml:space="preserve"> </w:t>
      </w:r>
    </w:p>
    <w:p w:rsidR="00170CF9" w:rsidRPr="00CC63B9" w:rsidRDefault="00170CF9">
      <w:pPr>
        <w:shd w:val="clear" w:color="auto" w:fill="FFFFFF"/>
        <w:rPr>
          <w:rFonts w:ascii="Avenir" w:eastAsia="Avenir" w:hAnsi="Avenir" w:cs="Avenir"/>
          <w:color w:val="333333"/>
          <w:sz w:val="22"/>
          <w:szCs w:val="22"/>
        </w:rPr>
      </w:pPr>
    </w:p>
    <w:p w:rsidR="00170CF9" w:rsidRPr="00CC63B9" w:rsidRDefault="004418C8">
      <w:pPr>
        <w:shd w:val="clear" w:color="auto" w:fill="FFFFFF"/>
        <w:spacing w:after="240"/>
        <w:rPr>
          <w:rFonts w:ascii="Avenir" w:eastAsia="Avenir" w:hAnsi="Avenir" w:cs="Avenir"/>
          <w:b/>
          <w:color w:val="333333"/>
          <w:sz w:val="22"/>
          <w:szCs w:val="22"/>
        </w:rPr>
      </w:pPr>
      <w:r w:rsidRPr="00CC63B9">
        <w:rPr>
          <w:rFonts w:ascii="Avenir" w:eastAsia="Avenir" w:hAnsi="Avenir" w:cs="Avenir"/>
          <w:b/>
          <w:color w:val="333333"/>
          <w:sz w:val="22"/>
          <w:szCs w:val="22"/>
        </w:rPr>
        <w:t>Please send resume to:</w:t>
      </w:r>
    </w:p>
    <w:p w:rsidR="00170CF9" w:rsidRPr="00CC63B9" w:rsidRDefault="004418C8">
      <w:pPr>
        <w:pBdr>
          <w:top w:val="nil"/>
          <w:left w:val="nil"/>
          <w:bottom w:val="nil"/>
          <w:right w:val="nil"/>
          <w:between w:val="nil"/>
        </w:pBdr>
        <w:shd w:val="clear" w:color="auto" w:fill="FFFFFF"/>
        <w:rPr>
          <w:rFonts w:ascii="Avenir" w:eastAsia="Avenir" w:hAnsi="Avenir" w:cs="Avenir"/>
          <w:color w:val="333333"/>
          <w:sz w:val="22"/>
          <w:szCs w:val="22"/>
        </w:rPr>
      </w:pPr>
      <w:r w:rsidRPr="00CC63B9">
        <w:rPr>
          <w:rFonts w:ascii="Avenir" w:eastAsia="Avenir" w:hAnsi="Avenir" w:cs="Avenir"/>
          <w:color w:val="333333"/>
          <w:sz w:val="22"/>
          <w:szCs w:val="22"/>
        </w:rPr>
        <w:t>Michael or Carola Hendricks</w:t>
      </w:r>
    </w:p>
    <w:p w:rsidR="00170CF9" w:rsidRPr="00CC63B9" w:rsidRDefault="00423BCA">
      <w:pPr>
        <w:pBdr>
          <w:top w:val="nil"/>
          <w:left w:val="nil"/>
          <w:bottom w:val="nil"/>
          <w:right w:val="nil"/>
          <w:between w:val="nil"/>
        </w:pBdr>
        <w:shd w:val="clear" w:color="auto" w:fill="FFFFFF"/>
        <w:rPr>
          <w:rFonts w:ascii="Avenir" w:eastAsia="Avenir" w:hAnsi="Avenir" w:cs="Avenir"/>
          <w:color w:val="333333"/>
          <w:sz w:val="22"/>
          <w:szCs w:val="22"/>
        </w:rPr>
      </w:pPr>
      <w:hyperlink r:id="rId7">
        <w:r w:rsidR="004418C8" w:rsidRPr="00CC63B9">
          <w:rPr>
            <w:rFonts w:ascii="Avenir" w:eastAsia="Avenir" w:hAnsi="Avenir" w:cs="Avenir"/>
            <w:color w:val="1155CC"/>
            <w:sz w:val="22"/>
            <w:szCs w:val="22"/>
            <w:u w:val="single"/>
          </w:rPr>
          <w:t>carola.hendricks@lifechurchsunvalley.org</w:t>
        </w:r>
      </w:hyperlink>
      <w:r w:rsidR="004418C8" w:rsidRPr="00CC63B9">
        <w:rPr>
          <w:rFonts w:ascii="Avenir" w:eastAsia="Avenir" w:hAnsi="Avenir" w:cs="Avenir"/>
          <w:color w:val="333333"/>
          <w:sz w:val="22"/>
          <w:szCs w:val="22"/>
        </w:rPr>
        <w:t xml:space="preserve"> </w:t>
      </w:r>
    </w:p>
    <w:p w:rsidR="00170CF9" w:rsidRPr="00CC63B9" w:rsidRDefault="00170CF9">
      <w:pPr>
        <w:shd w:val="clear" w:color="auto" w:fill="FFFFFF"/>
        <w:rPr>
          <w:rFonts w:ascii="Avenir" w:eastAsia="Avenir" w:hAnsi="Avenir" w:cs="Avenir"/>
          <w:b/>
          <w:color w:val="333333"/>
          <w:sz w:val="22"/>
          <w:szCs w:val="22"/>
        </w:rPr>
      </w:pPr>
    </w:p>
    <w:p w:rsidR="00170CF9" w:rsidRPr="00CC63B9" w:rsidRDefault="004418C8">
      <w:pPr>
        <w:shd w:val="clear" w:color="auto" w:fill="FFFFFF"/>
        <w:rPr>
          <w:rFonts w:ascii="Avenir" w:eastAsia="Avenir" w:hAnsi="Avenir" w:cs="Avenir"/>
          <w:b/>
          <w:color w:val="333333"/>
          <w:sz w:val="22"/>
          <w:szCs w:val="22"/>
        </w:rPr>
      </w:pPr>
      <w:r w:rsidRPr="00CC63B9">
        <w:rPr>
          <w:rFonts w:ascii="Avenir" w:eastAsia="Avenir" w:hAnsi="Avenir" w:cs="Avenir"/>
          <w:b/>
          <w:color w:val="333333"/>
          <w:sz w:val="22"/>
          <w:szCs w:val="22"/>
        </w:rPr>
        <w:t>Church information:</w:t>
      </w:r>
    </w:p>
    <w:bookmarkStart w:id="0" w:name="_GoBack"/>
    <w:p w:rsidR="00170CF9" w:rsidRPr="00CC63B9" w:rsidRDefault="00423BCA">
      <w:pPr>
        <w:shd w:val="clear" w:color="auto" w:fill="FFFFFF"/>
        <w:rPr>
          <w:rFonts w:ascii="Avenir" w:eastAsia="Avenir" w:hAnsi="Avenir" w:cs="Avenir"/>
          <w:color w:val="333333"/>
          <w:sz w:val="22"/>
          <w:szCs w:val="22"/>
        </w:rPr>
      </w:pPr>
      <w:r>
        <w:fldChar w:fldCharType="begin"/>
      </w:r>
      <w:r>
        <w:instrText xml:space="preserve"> HYPERLINK "http://www.lifechurchsunvalley.org" \h </w:instrText>
      </w:r>
      <w:r>
        <w:fldChar w:fldCharType="separate"/>
      </w:r>
      <w:r w:rsidR="004418C8" w:rsidRPr="00CC63B9">
        <w:rPr>
          <w:rFonts w:ascii="Avenir" w:eastAsia="Avenir" w:hAnsi="Avenir" w:cs="Avenir"/>
          <w:color w:val="1155CC"/>
          <w:sz w:val="22"/>
          <w:szCs w:val="22"/>
          <w:u w:val="single"/>
        </w:rPr>
        <w:t>www.lifechurchsunvalley.org</w:t>
      </w:r>
      <w:r>
        <w:rPr>
          <w:rFonts w:ascii="Avenir" w:eastAsia="Avenir" w:hAnsi="Avenir" w:cs="Avenir"/>
          <w:color w:val="1155CC"/>
          <w:sz w:val="22"/>
          <w:szCs w:val="22"/>
          <w:u w:val="single"/>
        </w:rPr>
        <w:fldChar w:fldCharType="end"/>
      </w:r>
      <w:bookmarkEnd w:id="0"/>
    </w:p>
    <w:p w:rsidR="00170CF9" w:rsidRPr="00CC63B9" w:rsidRDefault="004418C8">
      <w:pPr>
        <w:shd w:val="clear" w:color="auto" w:fill="FFFFFF"/>
        <w:rPr>
          <w:rFonts w:ascii="Avenir" w:eastAsia="Avenir" w:hAnsi="Avenir" w:cs="Avenir"/>
          <w:color w:val="333333"/>
          <w:sz w:val="22"/>
          <w:szCs w:val="22"/>
        </w:rPr>
      </w:pPr>
      <w:r w:rsidRPr="00CC63B9">
        <w:rPr>
          <w:rFonts w:ascii="Avenir" w:eastAsia="Avenir" w:hAnsi="Avenir" w:cs="Avenir"/>
          <w:color w:val="333333"/>
          <w:sz w:val="22"/>
          <w:szCs w:val="22"/>
        </w:rPr>
        <w:t>P O Box 3490, 931 N River St</w:t>
      </w:r>
    </w:p>
    <w:p w:rsidR="00170CF9" w:rsidRPr="00CC63B9" w:rsidRDefault="004418C8">
      <w:pPr>
        <w:shd w:val="clear" w:color="auto" w:fill="FFFFFF"/>
        <w:rPr>
          <w:rFonts w:ascii="Avenir" w:eastAsia="Avenir" w:hAnsi="Avenir" w:cs="Avenir"/>
          <w:color w:val="333333"/>
          <w:sz w:val="22"/>
          <w:szCs w:val="22"/>
        </w:rPr>
      </w:pPr>
      <w:r w:rsidRPr="00CC63B9">
        <w:rPr>
          <w:rFonts w:ascii="Avenir" w:eastAsia="Avenir" w:hAnsi="Avenir" w:cs="Avenir"/>
          <w:color w:val="333333"/>
          <w:sz w:val="22"/>
          <w:szCs w:val="22"/>
        </w:rPr>
        <w:t>Hailey, ID  83333</w:t>
      </w:r>
    </w:p>
    <w:p w:rsidR="00170CF9" w:rsidRPr="00CC63B9" w:rsidRDefault="004418C8">
      <w:pPr>
        <w:shd w:val="clear" w:color="auto" w:fill="FFFFFF"/>
        <w:rPr>
          <w:rFonts w:ascii="Avenir" w:eastAsia="Avenir" w:hAnsi="Avenir" w:cs="Avenir"/>
          <w:color w:val="333333"/>
          <w:sz w:val="22"/>
          <w:szCs w:val="22"/>
        </w:rPr>
      </w:pPr>
      <w:r w:rsidRPr="00CC63B9">
        <w:rPr>
          <w:rFonts w:ascii="Avenir" w:eastAsia="Avenir" w:hAnsi="Avenir" w:cs="Avenir"/>
          <w:color w:val="333333"/>
          <w:sz w:val="22"/>
          <w:szCs w:val="22"/>
        </w:rPr>
        <w:t>208-788-2992</w:t>
      </w:r>
    </w:p>
    <w:p w:rsidR="00170CF9" w:rsidRDefault="004418C8">
      <w:pPr>
        <w:shd w:val="clear" w:color="auto" w:fill="FFFFFF"/>
        <w:rPr>
          <w:rFonts w:ascii="Avenir" w:eastAsia="Avenir" w:hAnsi="Avenir" w:cs="Avenir"/>
          <w:color w:val="333333"/>
        </w:rPr>
      </w:pPr>
      <w:r>
        <w:rPr>
          <w:rFonts w:ascii="Avenir" w:eastAsia="Avenir" w:hAnsi="Avenir" w:cs="Avenir"/>
          <w:color w:val="333333"/>
        </w:rPr>
        <w:t xml:space="preserve"> </w:t>
      </w:r>
    </w:p>
    <w:p w:rsidR="00170CF9" w:rsidRDefault="00170CF9">
      <w:pPr>
        <w:shd w:val="clear" w:color="auto" w:fill="FFFFFF"/>
        <w:spacing w:after="240"/>
        <w:rPr>
          <w:rFonts w:ascii="Avenir" w:eastAsia="Avenir" w:hAnsi="Avenir" w:cs="Avenir"/>
          <w:color w:val="333333"/>
        </w:rPr>
      </w:pPr>
    </w:p>
    <w:p w:rsidR="00170CF9" w:rsidRDefault="00170CF9">
      <w:pPr>
        <w:shd w:val="clear" w:color="auto" w:fill="FFFFFF"/>
        <w:spacing w:after="240"/>
        <w:rPr>
          <w:rFonts w:ascii="Avenir" w:eastAsia="Avenir" w:hAnsi="Avenir" w:cs="Avenir"/>
          <w:b/>
          <w:color w:val="333333"/>
        </w:rPr>
      </w:pPr>
    </w:p>
    <w:p w:rsidR="00170CF9" w:rsidRDefault="004418C8">
      <w:pPr>
        <w:shd w:val="clear" w:color="auto" w:fill="FFFFFF"/>
        <w:spacing w:after="240"/>
        <w:rPr>
          <w:rFonts w:ascii="Avenir" w:eastAsia="Avenir" w:hAnsi="Avenir" w:cs="Avenir"/>
          <w:b/>
          <w:color w:val="333333"/>
        </w:rPr>
      </w:pPr>
      <w:r>
        <w:rPr>
          <w:rFonts w:ascii="Avenir" w:eastAsia="Avenir" w:hAnsi="Avenir" w:cs="Avenir"/>
          <w:b/>
          <w:color w:val="333333"/>
        </w:rPr>
        <w:t xml:space="preserve"> </w:t>
      </w:r>
    </w:p>
    <w:sectPr w:rsidR="00170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7ED"/>
    <w:multiLevelType w:val="multilevel"/>
    <w:tmpl w:val="9170D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D7575"/>
    <w:multiLevelType w:val="multilevel"/>
    <w:tmpl w:val="D41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A55C30"/>
    <w:multiLevelType w:val="multilevel"/>
    <w:tmpl w:val="C47A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F9"/>
    <w:rsid w:val="000B2960"/>
    <w:rsid w:val="00170CF9"/>
    <w:rsid w:val="00423BCA"/>
    <w:rsid w:val="004418C8"/>
    <w:rsid w:val="00CC63B9"/>
    <w:rsid w:val="00F0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C2AEF-5EB1-499A-87D0-DE2F070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A05AE"/>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 w:type="paragraph" w:styleId="BalloonText">
    <w:name w:val="Balloon Text"/>
    <w:basedOn w:val="Normal"/>
    <w:link w:val="BalloonTextChar"/>
    <w:uiPriority w:val="99"/>
    <w:semiHidden/>
    <w:unhideWhenUsed/>
    <w:rsid w:val="00DF4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F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ola.hendricks@lifechurchsunvall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73D487Bc6NyeqFYQFGgWKZI5w==">AMUW2mV0Set+27FwpOuozu9qo/CXXidpR82KmWRjHOvN2BiPyF7TtOSWZfQo3Cbe3nZAPwFfqOZk2xSaT+n7aRn+RHj7wjijDlmRTN9+FWxgIkrcbDYYf+4=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dc:creator>
  <cp:lastModifiedBy>Ministry Team</cp:lastModifiedBy>
  <cp:revision>2</cp:revision>
  <cp:lastPrinted>2021-07-15T20:19:00Z</cp:lastPrinted>
  <dcterms:created xsi:type="dcterms:W3CDTF">2021-08-04T18:49:00Z</dcterms:created>
  <dcterms:modified xsi:type="dcterms:W3CDTF">2021-08-04T18:49:00Z</dcterms:modified>
</cp:coreProperties>
</file>